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1D615" w14:textId="061DBD3E" w:rsidR="002D1BFB" w:rsidRDefault="00F1523E">
      <w:pPr>
        <w:rPr>
          <w:rFonts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</w:rPr>
        <w:drawing>
          <wp:inline distT="0" distB="0" distL="0" distR="0" wp14:anchorId="0082CF42" wp14:editId="61FB70A8">
            <wp:extent cx="6657975" cy="15430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DAB0" w14:textId="77777777" w:rsidR="0068216B" w:rsidRPr="002D1BFB" w:rsidRDefault="006C5E42">
      <w:pPr>
        <w:rPr>
          <w:rFonts w:cs="Calibri"/>
          <w:b/>
          <w:sz w:val="20"/>
          <w:szCs w:val="20"/>
        </w:rPr>
      </w:pPr>
      <w:r w:rsidRPr="002D1BFB">
        <w:rPr>
          <w:rFonts w:cs="Calibri"/>
          <w:b/>
          <w:sz w:val="20"/>
          <w:szCs w:val="20"/>
        </w:rPr>
        <w:t xml:space="preserve">Take the N14 direction </w:t>
      </w:r>
      <w:r w:rsidR="002D1BFB" w:rsidRPr="002D1BFB">
        <w:rPr>
          <w:rFonts w:cs="Calibri"/>
          <w:b/>
          <w:sz w:val="20"/>
          <w:szCs w:val="20"/>
        </w:rPr>
        <w:t>Krugersdorp</w:t>
      </w:r>
      <w:r w:rsidRPr="002D1BFB">
        <w:rPr>
          <w:rFonts w:cs="Calibri"/>
          <w:b/>
          <w:sz w:val="20"/>
          <w:szCs w:val="20"/>
        </w:rPr>
        <w:t xml:space="preserve">, when you come to the end of the high way at the traffic lights, you will see a SASOL garage turn right, continuing with the N14 direction </w:t>
      </w:r>
      <w:r w:rsidR="002D1BFB" w:rsidRPr="002D1BFB">
        <w:rPr>
          <w:rFonts w:cs="Calibri"/>
          <w:b/>
          <w:sz w:val="20"/>
          <w:szCs w:val="20"/>
        </w:rPr>
        <w:t>Ventersdorp</w:t>
      </w:r>
      <w:r w:rsidR="002D1BFB">
        <w:rPr>
          <w:rFonts w:cs="Calibri"/>
          <w:b/>
          <w:sz w:val="20"/>
          <w:szCs w:val="20"/>
        </w:rPr>
        <w:t>.</w:t>
      </w:r>
    </w:p>
    <w:p w14:paraId="5D0883D4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9,7 Km, turn right at T-Junction (Oak Tree Zennex Garage will be in front of you)</w:t>
      </w:r>
      <w:r w:rsidR="00FD2F9E">
        <w:rPr>
          <w:rFonts w:cs="Calibri"/>
          <w:b/>
          <w:color w:val="000000"/>
          <w:sz w:val="20"/>
          <w:szCs w:val="20"/>
        </w:rPr>
        <w:t>.</w:t>
      </w:r>
      <w:r w:rsidRPr="002D1BFB">
        <w:rPr>
          <w:rFonts w:cs="Calibri"/>
          <w:b/>
          <w:color w:val="000000"/>
          <w:sz w:val="20"/>
          <w:szCs w:val="20"/>
        </w:rPr>
        <w:t xml:space="preserve"> </w:t>
      </w:r>
    </w:p>
    <w:p w14:paraId="2AB63974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700 metres turn left at Ventersdorp sign</w:t>
      </w:r>
      <w:r w:rsidR="00FD2F9E">
        <w:rPr>
          <w:rFonts w:cs="Calibri"/>
          <w:b/>
          <w:color w:val="000000"/>
          <w:sz w:val="20"/>
          <w:szCs w:val="20"/>
        </w:rPr>
        <w:t>.</w:t>
      </w:r>
      <w:r w:rsidRPr="002D1BFB">
        <w:rPr>
          <w:rFonts w:cs="Calibri"/>
          <w:b/>
          <w:color w:val="000000"/>
          <w:sz w:val="20"/>
          <w:szCs w:val="20"/>
        </w:rPr>
        <w:t xml:space="preserve"> </w:t>
      </w:r>
    </w:p>
    <w:p w14:paraId="2BC6DE06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 xml:space="preserve">10 Km, turn right at </w:t>
      </w:r>
      <w:r w:rsidR="002D1BFB" w:rsidRPr="002D1BFB">
        <w:rPr>
          <w:rFonts w:cs="Calibri"/>
          <w:b/>
          <w:color w:val="000000"/>
          <w:sz w:val="20"/>
          <w:szCs w:val="20"/>
        </w:rPr>
        <w:t>Fourways</w:t>
      </w:r>
      <w:r w:rsidRPr="002D1BFB">
        <w:rPr>
          <w:rFonts w:cs="Calibri"/>
          <w:b/>
          <w:color w:val="000000"/>
          <w:sz w:val="20"/>
          <w:szCs w:val="20"/>
        </w:rPr>
        <w:t xml:space="preserve"> stop onto R24 Rustenburg</w:t>
      </w:r>
      <w:r w:rsidR="00FD2F9E">
        <w:rPr>
          <w:rFonts w:cs="Calibri"/>
          <w:b/>
          <w:color w:val="000000"/>
          <w:sz w:val="20"/>
          <w:szCs w:val="20"/>
        </w:rPr>
        <w:t>.</w:t>
      </w:r>
      <w:r w:rsidRPr="002D1BFB">
        <w:rPr>
          <w:rFonts w:cs="Calibri"/>
          <w:b/>
          <w:color w:val="000000"/>
          <w:sz w:val="20"/>
          <w:szCs w:val="20"/>
        </w:rPr>
        <w:t xml:space="preserve"> </w:t>
      </w:r>
    </w:p>
    <w:p w14:paraId="07405F94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Continue straight past Tarlton Race track</w:t>
      </w:r>
      <w:r w:rsidR="00FD2F9E">
        <w:rPr>
          <w:rFonts w:cs="Calibri"/>
          <w:b/>
          <w:color w:val="000000"/>
          <w:sz w:val="20"/>
          <w:szCs w:val="20"/>
        </w:rPr>
        <w:t>.</w:t>
      </w:r>
      <w:r w:rsidRPr="002D1BFB">
        <w:rPr>
          <w:rFonts w:cs="Calibri"/>
          <w:b/>
          <w:color w:val="000000"/>
          <w:sz w:val="20"/>
          <w:szCs w:val="20"/>
        </w:rPr>
        <w:t xml:space="preserve"> </w:t>
      </w:r>
    </w:p>
    <w:p w14:paraId="4B9F6A9C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After passing the Corri Loch Wedding Venue, cross over Magalies River Bridge</w:t>
      </w:r>
      <w:r w:rsidR="00FD2F9E">
        <w:rPr>
          <w:rFonts w:cs="Calibri"/>
          <w:b/>
          <w:color w:val="000000"/>
          <w:sz w:val="20"/>
          <w:szCs w:val="20"/>
        </w:rPr>
        <w:t>.</w:t>
      </w:r>
      <w:r w:rsidRPr="002D1BFB">
        <w:rPr>
          <w:rFonts w:cs="Calibri"/>
          <w:b/>
          <w:color w:val="000000"/>
          <w:sz w:val="20"/>
          <w:szCs w:val="20"/>
        </w:rPr>
        <w:t xml:space="preserve"> </w:t>
      </w:r>
    </w:p>
    <w:p w14:paraId="3DC9C534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After crossing over the railway line at the entrance to Magaliesburg (Wimpy on left)</w:t>
      </w:r>
      <w:r w:rsidR="00FD2F9E">
        <w:rPr>
          <w:rFonts w:cs="Calibri"/>
          <w:b/>
          <w:color w:val="000000"/>
          <w:sz w:val="20"/>
          <w:szCs w:val="20"/>
        </w:rPr>
        <w:t>.</w:t>
      </w:r>
      <w:r w:rsidRPr="002D1BFB">
        <w:rPr>
          <w:rFonts w:cs="Calibri"/>
          <w:b/>
          <w:color w:val="000000"/>
          <w:sz w:val="20"/>
          <w:szCs w:val="20"/>
        </w:rPr>
        <w:t xml:space="preserve"> </w:t>
      </w:r>
    </w:p>
    <w:p w14:paraId="009F3044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Go through Magaliesburg, you will pass Mount Grace</w:t>
      </w:r>
      <w:r w:rsidR="00690C2D" w:rsidRPr="002D1BFB">
        <w:rPr>
          <w:rFonts w:cs="Calibri"/>
          <w:b/>
          <w:color w:val="000000"/>
          <w:sz w:val="20"/>
          <w:szCs w:val="20"/>
        </w:rPr>
        <w:t xml:space="preserve"> and Lovers Roc</w:t>
      </w:r>
      <w:r w:rsidRPr="002D1BFB">
        <w:rPr>
          <w:rFonts w:cs="Calibri"/>
          <w:b/>
          <w:color w:val="000000"/>
          <w:sz w:val="20"/>
          <w:szCs w:val="20"/>
        </w:rPr>
        <w:t>k on your right. Just carry on straight for about 16 km</w:t>
      </w:r>
      <w:r w:rsidR="00FD2F9E">
        <w:rPr>
          <w:rFonts w:cs="Calibri"/>
          <w:b/>
          <w:color w:val="000000"/>
          <w:sz w:val="20"/>
          <w:szCs w:val="20"/>
        </w:rPr>
        <w:t>.</w:t>
      </w:r>
    </w:p>
    <w:p w14:paraId="760B420B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You will also pass a sign that says New Thorndale on your left go straight.</w:t>
      </w:r>
    </w:p>
    <w:p w14:paraId="28F199AF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Then you will see shops on your left go</w:t>
      </w:r>
      <w:r w:rsidR="002D1BFB">
        <w:rPr>
          <w:rFonts w:cs="Calibri"/>
          <w:b/>
          <w:color w:val="000000"/>
          <w:sz w:val="20"/>
          <w:szCs w:val="20"/>
        </w:rPr>
        <w:t>,</w:t>
      </w:r>
      <w:r w:rsidRPr="002D1BFB">
        <w:rPr>
          <w:rFonts w:cs="Calibri"/>
          <w:b/>
          <w:color w:val="000000"/>
          <w:sz w:val="20"/>
          <w:szCs w:val="20"/>
        </w:rPr>
        <w:t xml:space="preserve"> past </w:t>
      </w:r>
      <w:r w:rsidR="002D1BFB">
        <w:rPr>
          <w:rFonts w:cs="Calibri"/>
          <w:b/>
          <w:color w:val="000000"/>
          <w:sz w:val="20"/>
          <w:szCs w:val="20"/>
        </w:rPr>
        <w:t xml:space="preserve">and </w:t>
      </w:r>
      <w:r w:rsidRPr="002D1BFB">
        <w:rPr>
          <w:rFonts w:cs="Calibri"/>
          <w:b/>
          <w:color w:val="000000"/>
          <w:sz w:val="20"/>
          <w:szCs w:val="20"/>
        </w:rPr>
        <w:t>up over the hill.</w:t>
      </w:r>
    </w:p>
    <w:p w14:paraId="57A18CFD" w14:textId="77777777" w:rsidR="006C5E42" w:rsidRPr="002D1BFB" w:rsidRDefault="006C5E42" w:rsidP="006C5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On your right you will see the Old Post Pub Maanhrraand go past it.</w:t>
      </w:r>
    </w:p>
    <w:p w14:paraId="6BAAAB83" w14:textId="77777777" w:rsidR="006C5E42" w:rsidRPr="002D1BFB" w:rsidRDefault="006C5E42" w:rsidP="006C5E42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 xml:space="preserve">Turn right onto the Marikana road (also marked Utopia, Mountain Sanctuary Park and </w:t>
      </w:r>
      <w:r w:rsidR="002D1BFB" w:rsidRPr="002D1BFB">
        <w:rPr>
          <w:rFonts w:cs="Calibri"/>
          <w:b/>
          <w:color w:val="000000"/>
          <w:sz w:val="20"/>
          <w:szCs w:val="20"/>
        </w:rPr>
        <w:t>Landhof</w:t>
      </w:r>
      <w:r w:rsidRPr="002D1BFB">
        <w:rPr>
          <w:rFonts w:cs="Calibri"/>
          <w:b/>
          <w:color w:val="000000"/>
          <w:sz w:val="20"/>
          <w:szCs w:val="20"/>
        </w:rPr>
        <w:t xml:space="preserve"> Guest House), travel 2.4 km along Marikana dirt road towards mountains, turn left onto the farm road marked RM9/RM10 (if you turn right here you would be going towards Hekpoort), after 200 </w:t>
      </w:r>
      <w:r w:rsidR="002D1BFB" w:rsidRPr="002D1BFB">
        <w:rPr>
          <w:rFonts w:cs="Calibri"/>
          <w:b/>
          <w:color w:val="000000"/>
          <w:sz w:val="20"/>
          <w:szCs w:val="20"/>
        </w:rPr>
        <w:t>metres</w:t>
      </w:r>
      <w:r w:rsidRPr="002D1BFB">
        <w:rPr>
          <w:rFonts w:cs="Calibri"/>
          <w:b/>
          <w:color w:val="000000"/>
          <w:sz w:val="20"/>
          <w:szCs w:val="20"/>
        </w:rPr>
        <w:t xml:space="preserve"> on farm road you will see large green gates with </w:t>
      </w:r>
      <w:r w:rsidR="002D1BFB" w:rsidRPr="002D1BFB">
        <w:rPr>
          <w:rFonts w:cs="Calibri"/>
          <w:b/>
          <w:color w:val="000000"/>
          <w:sz w:val="20"/>
          <w:szCs w:val="20"/>
        </w:rPr>
        <w:t>horses’</w:t>
      </w:r>
      <w:r w:rsidRPr="002D1BFB">
        <w:rPr>
          <w:rFonts w:cs="Calibri"/>
          <w:b/>
          <w:color w:val="000000"/>
          <w:sz w:val="20"/>
          <w:szCs w:val="20"/>
        </w:rPr>
        <w:t xml:space="preserve"> heads on the pillars, enter here and drive down to the farm house – reception. </w:t>
      </w:r>
    </w:p>
    <w:p w14:paraId="0D82A61F" w14:textId="77777777" w:rsidR="006C5E42" w:rsidRPr="002D1BFB" w:rsidRDefault="006C5E42" w:rsidP="006C5E42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  <w:r w:rsidRPr="002D1BFB">
        <w:rPr>
          <w:rFonts w:cs="Calibri"/>
          <w:b/>
          <w:color w:val="000000"/>
          <w:sz w:val="20"/>
          <w:szCs w:val="20"/>
        </w:rPr>
        <w:t>Please do not just walk into garden as we do have dogs!!!</w:t>
      </w:r>
    </w:p>
    <w:p w14:paraId="682BAB88" w14:textId="77777777" w:rsidR="002D1BFB" w:rsidRPr="002D1BFB" w:rsidRDefault="006C5E42" w:rsidP="002D1BFB">
      <w:pPr>
        <w:pStyle w:val="NoSpacing"/>
        <w:rPr>
          <w:b/>
          <w:bCs/>
          <w:sz w:val="20"/>
          <w:szCs w:val="20"/>
        </w:rPr>
      </w:pPr>
      <w:r w:rsidRPr="002D1BFB">
        <w:rPr>
          <w:b/>
          <w:bCs/>
          <w:sz w:val="20"/>
          <w:szCs w:val="20"/>
        </w:rPr>
        <w:t>GPS co-</w:t>
      </w:r>
      <w:r w:rsidR="002D1BFB" w:rsidRPr="002D1BFB">
        <w:rPr>
          <w:b/>
          <w:bCs/>
          <w:sz w:val="20"/>
          <w:szCs w:val="20"/>
        </w:rPr>
        <w:t>ordinates S</w:t>
      </w:r>
      <w:r w:rsidRPr="002D1BFB">
        <w:rPr>
          <w:b/>
          <w:bCs/>
          <w:sz w:val="20"/>
          <w:szCs w:val="20"/>
        </w:rPr>
        <w:t xml:space="preserve"> 25 53’ 33.08”</w:t>
      </w:r>
      <w:r w:rsidR="002D1BFB" w:rsidRPr="002D1BFB">
        <w:rPr>
          <w:b/>
          <w:bCs/>
          <w:sz w:val="20"/>
          <w:szCs w:val="20"/>
        </w:rPr>
        <w:t xml:space="preserve"> </w:t>
      </w:r>
    </w:p>
    <w:p w14:paraId="6E606A0D" w14:textId="77777777" w:rsidR="006C5E42" w:rsidRDefault="002D1BFB" w:rsidP="002D1BFB">
      <w:pPr>
        <w:pStyle w:val="NoSpacing"/>
        <w:rPr>
          <w:b/>
          <w:bCs/>
          <w:sz w:val="20"/>
          <w:szCs w:val="20"/>
        </w:rPr>
      </w:pPr>
      <w:r w:rsidRPr="002D1BFB">
        <w:rPr>
          <w:b/>
          <w:bCs/>
          <w:sz w:val="20"/>
          <w:szCs w:val="20"/>
        </w:rPr>
        <w:t xml:space="preserve">                               </w:t>
      </w:r>
      <w:r>
        <w:rPr>
          <w:b/>
          <w:bCs/>
          <w:sz w:val="20"/>
          <w:szCs w:val="20"/>
        </w:rPr>
        <w:t xml:space="preserve"> </w:t>
      </w:r>
      <w:r w:rsidR="006C5E42" w:rsidRPr="002D1BFB">
        <w:rPr>
          <w:b/>
          <w:bCs/>
          <w:sz w:val="20"/>
          <w:szCs w:val="20"/>
        </w:rPr>
        <w:t>E 27 26’ 31.19”</w:t>
      </w:r>
    </w:p>
    <w:p w14:paraId="03D17946" w14:textId="77777777" w:rsidR="002D1BFB" w:rsidRDefault="002D1BFB" w:rsidP="002D1BFB">
      <w:pPr>
        <w:pStyle w:val="NoSpacing"/>
        <w:rPr>
          <w:b/>
          <w:bCs/>
          <w:sz w:val="20"/>
          <w:szCs w:val="20"/>
        </w:rPr>
      </w:pPr>
    </w:p>
    <w:p w14:paraId="16263259" w14:textId="41B5D573" w:rsidR="002D1BFB" w:rsidRPr="002D1BFB" w:rsidRDefault="00F1523E" w:rsidP="002D1BFB">
      <w:pPr>
        <w:pStyle w:val="NoSpacing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3555D58B" wp14:editId="50FE2A9E">
            <wp:extent cx="6705600" cy="3848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6317C" w14:textId="77777777" w:rsidR="006C5E42" w:rsidRDefault="006C5E42"/>
    <w:sectPr w:rsidR="006C5E42" w:rsidSect="002D1BFB">
      <w:pgSz w:w="11906" w:h="16838"/>
      <w:pgMar w:top="720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D1DC4"/>
    <w:multiLevelType w:val="hybridMultilevel"/>
    <w:tmpl w:val="3CEEEB3E"/>
    <w:lvl w:ilvl="0" w:tplc="561AA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BC3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4EE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728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2092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5C7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4C2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5269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922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02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42"/>
    <w:rsid w:val="002D1BFB"/>
    <w:rsid w:val="0047488E"/>
    <w:rsid w:val="0068216B"/>
    <w:rsid w:val="00690C2D"/>
    <w:rsid w:val="006C5E42"/>
    <w:rsid w:val="00B67107"/>
    <w:rsid w:val="00DF77BC"/>
    <w:rsid w:val="00F1523E"/>
    <w:rsid w:val="00F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405B"/>
  <w15:chartTrackingRefBased/>
  <w15:docId w15:val="{8B4522B6-4F7B-49DD-B9BD-471701A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6B"/>
    <w:pPr>
      <w:spacing w:after="200" w:line="276" w:lineRule="auto"/>
    </w:pPr>
    <w:rPr>
      <w:sz w:val="22"/>
      <w:szCs w:val="22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BFB"/>
    <w:rPr>
      <w:sz w:val="22"/>
      <w:szCs w:val="22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cp:lastModifiedBy>Chantal Woolridge</cp:lastModifiedBy>
  <cp:revision>2</cp:revision>
  <dcterms:created xsi:type="dcterms:W3CDTF">2025-08-29T15:53:00Z</dcterms:created>
  <dcterms:modified xsi:type="dcterms:W3CDTF">2025-08-29T15:53:00Z</dcterms:modified>
</cp:coreProperties>
</file>